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78CD6F">
      <w:pPr>
        <w:rPr>
          <w:rStyle w:val="4"/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Style w:val="4"/>
          <w:rFonts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附件</w:t>
      </w:r>
      <w:r>
        <w:rPr>
          <w:rStyle w:val="4"/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4</w:t>
      </w:r>
      <w:r>
        <w:rPr>
          <w:rStyle w:val="4"/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：</w:t>
      </w:r>
      <w:r>
        <w:rPr>
          <w:rStyle w:val="4"/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rStyle w:val="4"/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《教育部学籍在线验证报告》申请方式及样版</w:t>
      </w:r>
    </w:p>
    <w:p w14:paraId="45E1B2E5">
      <w:pPr>
        <w:rPr>
          <w:rStyle w:val="4"/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05BD6279">
      <w:pPr>
        <w:rPr>
          <w:rFonts w:hint="default" w:ascii="Arial" w:hAnsi="Arial" w:eastAsia="宋体" w:cs="Arial"/>
          <w:b/>
          <w:bCs/>
          <w:i w:val="0"/>
          <w:iCs w:val="0"/>
          <w:caps w:val="0"/>
          <w:color w:val="3366CC"/>
          <w:spacing w:val="0"/>
          <w:sz w:val="21"/>
          <w:szCs w:val="21"/>
          <w:u w:val="single"/>
          <w:shd w:val="clear" w:fill="FFFFFF"/>
        </w:rPr>
      </w:pPr>
      <w:r>
        <w:rPr>
          <w:rFonts w:ascii="Arial" w:hAnsi="Arial" w:eastAsia="宋体" w:cs="Arial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网址：</w:t>
      </w:r>
      <w:r>
        <w:rPr>
          <w:rFonts w:hint="default" w:ascii="Arial" w:hAnsi="Arial" w:eastAsia="宋体" w:cs="Arial"/>
          <w:b/>
          <w:bCs/>
          <w:i w:val="0"/>
          <w:iCs w:val="0"/>
          <w:caps w:val="0"/>
          <w:color w:val="3366CC"/>
          <w:spacing w:val="0"/>
          <w:sz w:val="21"/>
          <w:szCs w:val="21"/>
          <w:u w:val="single"/>
          <w:shd w:val="clear" w:fill="FFFFFF"/>
        </w:rPr>
        <w:fldChar w:fldCharType="begin"/>
      </w:r>
      <w:r>
        <w:rPr>
          <w:rFonts w:hint="default" w:ascii="Arial" w:hAnsi="Arial" w:eastAsia="宋体" w:cs="Arial"/>
          <w:b/>
          <w:bCs/>
          <w:i w:val="0"/>
          <w:iCs w:val="0"/>
          <w:caps w:val="0"/>
          <w:color w:val="3366CC"/>
          <w:spacing w:val="0"/>
          <w:sz w:val="21"/>
          <w:szCs w:val="21"/>
          <w:u w:val="single"/>
          <w:shd w:val="clear" w:fill="FFFFFF"/>
        </w:rPr>
        <w:instrText xml:space="preserve"> HYPERLINK "https://www.chsi.com.cn/" </w:instrText>
      </w:r>
      <w:r>
        <w:rPr>
          <w:rFonts w:hint="default" w:ascii="Arial" w:hAnsi="Arial" w:eastAsia="宋体" w:cs="Arial"/>
          <w:b/>
          <w:bCs/>
          <w:i w:val="0"/>
          <w:iCs w:val="0"/>
          <w:caps w:val="0"/>
          <w:color w:val="3366CC"/>
          <w:spacing w:val="0"/>
          <w:sz w:val="21"/>
          <w:szCs w:val="21"/>
          <w:u w:val="single"/>
          <w:shd w:val="clear" w:fill="FFFFFF"/>
        </w:rPr>
        <w:fldChar w:fldCharType="separate"/>
      </w:r>
      <w:r>
        <w:rPr>
          <w:rStyle w:val="5"/>
          <w:rFonts w:hint="default" w:ascii="Arial" w:hAnsi="Arial" w:eastAsia="宋体" w:cs="Arial"/>
          <w:b/>
          <w:bCs/>
          <w:i w:val="0"/>
          <w:iCs w:val="0"/>
          <w:caps w:val="0"/>
          <w:color w:val="3366CC"/>
          <w:spacing w:val="0"/>
          <w:sz w:val="21"/>
          <w:szCs w:val="21"/>
          <w:u w:val="single"/>
          <w:shd w:val="clear" w:fill="FFFFFF"/>
        </w:rPr>
        <w:t>https://www.chsi.com.cn/</w:t>
      </w:r>
      <w:r>
        <w:rPr>
          <w:rFonts w:hint="default" w:ascii="Arial" w:hAnsi="Arial" w:eastAsia="宋体" w:cs="Arial"/>
          <w:b/>
          <w:bCs/>
          <w:i w:val="0"/>
          <w:iCs w:val="0"/>
          <w:caps w:val="0"/>
          <w:color w:val="3366CC"/>
          <w:spacing w:val="0"/>
          <w:sz w:val="21"/>
          <w:szCs w:val="21"/>
          <w:u w:val="single"/>
          <w:shd w:val="clear" w:fill="FFFFFF"/>
        </w:rPr>
        <w:fldChar w:fldCharType="end"/>
      </w:r>
    </w:p>
    <w:p w14:paraId="70688F8A">
      <w:pPr>
        <w:rPr>
          <w:rFonts w:ascii="宋体" w:hAnsi="宋体" w:eastAsia="宋体" w:cs="宋体"/>
          <w:sz w:val="24"/>
          <w:szCs w:val="24"/>
        </w:rPr>
      </w:pPr>
    </w:p>
    <w:p w14:paraId="12733C43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-554355</wp:posOffset>
            </wp:positionH>
            <wp:positionV relativeFrom="paragraph">
              <wp:posOffset>45085</wp:posOffset>
            </wp:positionV>
            <wp:extent cx="6353175" cy="3470910"/>
            <wp:effectExtent l="0" t="0" r="9525" b="15240"/>
            <wp:wrapNone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470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807B618">
      <w:pPr>
        <w:bidi w:val="0"/>
        <w:rPr>
          <w:rFonts w:hint="default"/>
          <w:lang w:val="en-US" w:eastAsia="zh-CN"/>
        </w:rPr>
      </w:pPr>
    </w:p>
    <w:p w14:paraId="1A64421C">
      <w:pPr>
        <w:bidi w:val="0"/>
        <w:rPr>
          <w:rFonts w:hint="default"/>
          <w:lang w:val="en-US" w:eastAsia="zh-CN"/>
        </w:rPr>
      </w:pPr>
    </w:p>
    <w:p w14:paraId="0705D7D0">
      <w:pPr>
        <w:bidi w:val="0"/>
        <w:rPr>
          <w:rFonts w:hint="default"/>
          <w:lang w:val="en-US" w:eastAsia="zh-CN"/>
        </w:rPr>
      </w:pPr>
      <w:bookmarkStart w:id="0" w:name="_GoBack"/>
      <w:bookmarkEnd w:id="0"/>
    </w:p>
    <w:p w14:paraId="38F695CE">
      <w:pPr>
        <w:bidi w:val="0"/>
        <w:rPr>
          <w:rFonts w:hint="default"/>
          <w:lang w:val="en-US" w:eastAsia="zh-CN"/>
        </w:rPr>
      </w:pPr>
    </w:p>
    <w:p w14:paraId="20D34205">
      <w:pPr>
        <w:bidi w:val="0"/>
        <w:rPr>
          <w:rFonts w:hint="default"/>
          <w:lang w:val="en-US" w:eastAsia="zh-CN"/>
        </w:rPr>
      </w:pPr>
    </w:p>
    <w:p w14:paraId="651C34ED">
      <w:pPr>
        <w:bidi w:val="0"/>
        <w:rPr>
          <w:rFonts w:hint="default"/>
          <w:lang w:val="en-US" w:eastAsia="zh-CN"/>
        </w:rPr>
      </w:pPr>
    </w:p>
    <w:p w14:paraId="5B349722">
      <w:pPr>
        <w:bidi w:val="0"/>
        <w:rPr>
          <w:rFonts w:hint="default"/>
          <w:lang w:val="en-US" w:eastAsia="zh-CN"/>
        </w:rPr>
      </w:pPr>
    </w:p>
    <w:p w14:paraId="74C4A84A">
      <w:pPr>
        <w:bidi w:val="0"/>
        <w:rPr>
          <w:rFonts w:hint="default"/>
          <w:lang w:val="en-US" w:eastAsia="zh-CN"/>
        </w:rPr>
      </w:pPr>
    </w:p>
    <w:p w14:paraId="6CCE70D2">
      <w:pPr>
        <w:bidi w:val="0"/>
        <w:rPr>
          <w:rFonts w:hint="default"/>
          <w:lang w:val="en-US" w:eastAsia="zh-CN"/>
        </w:rPr>
      </w:pPr>
    </w:p>
    <w:p w14:paraId="6CF68DA4">
      <w:pPr>
        <w:bidi w:val="0"/>
        <w:rPr>
          <w:rFonts w:hint="default"/>
          <w:lang w:val="en-US" w:eastAsia="zh-CN"/>
        </w:rPr>
      </w:pPr>
    </w:p>
    <w:p w14:paraId="0FFBA0FF">
      <w:pPr>
        <w:bidi w:val="0"/>
        <w:rPr>
          <w:rFonts w:hint="default"/>
          <w:lang w:val="en-US" w:eastAsia="zh-CN"/>
        </w:rPr>
      </w:pPr>
    </w:p>
    <w:p w14:paraId="67EE6FFC">
      <w:pPr>
        <w:bidi w:val="0"/>
        <w:rPr>
          <w:rFonts w:hint="default"/>
          <w:lang w:val="en-US" w:eastAsia="zh-CN"/>
        </w:rPr>
      </w:pPr>
    </w:p>
    <w:p w14:paraId="578D33D1">
      <w:pPr>
        <w:bidi w:val="0"/>
        <w:rPr>
          <w:rFonts w:hint="default"/>
          <w:lang w:val="en-US" w:eastAsia="zh-CN"/>
        </w:rPr>
      </w:pPr>
    </w:p>
    <w:p w14:paraId="00D9AFA3">
      <w:pPr>
        <w:bidi w:val="0"/>
        <w:rPr>
          <w:rFonts w:hint="default"/>
          <w:lang w:val="en-US" w:eastAsia="zh-CN"/>
        </w:rPr>
      </w:pPr>
    </w:p>
    <w:p w14:paraId="2143701D">
      <w:pPr>
        <w:bidi w:val="0"/>
        <w:rPr>
          <w:rFonts w:hint="default"/>
          <w:lang w:val="en-US" w:eastAsia="zh-CN"/>
        </w:rPr>
      </w:pPr>
    </w:p>
    <w:p w14:paraId="42563B6F">
      <w:pPr>
        <w:bidi w:val="0"/>
        <w:rPr>
          <w:rFonts w:hint="default"/>
          <w:lang w:val="en-US" w:eastAsia="zh-CN"/>
        </w:rPr>
      </w:pPr>
    </w:p>
    <w:p w14:paraId="38D349AD">
      <w:pPr>
        <w:bidi w:val="0"/>
        <w:rPr>
          <w:rFonts w:hint="default"/>
          <w:lang w:val="en-US" w:eastAsia="zh-CN"/>
        </w:rPr>
      </w:pPr>
    </w:p>
    <w:p w14:paraId="462E1853">
      <w:pPr>
        <w:bidi w:val="0"/>
        <w:rPr>
          <w:rFonts w:hint="default"/>
          <w:lang w:val="en-US" w:eastAsia="zh-CN"/>
        </w:rPr>
      </w:pPr>
    </w:p>
    <w:p w14:paraId="20D501CE">
      <w:pPr>
        <w:bidi w:val="0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-787400</wp:posOffset>
            </wp:positionH>
            <wp:positionV relativeFrom="paragraph">
              <wp:posOffset>69215</wp:posOffset>
            </wp:positionV>
            <wp:extent cx="7070725" cy="3434080"/>
            <wp:effectExtent l="0" t="0" r="15875" b="13970"/>
            <wp:wrapNone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70725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13E3BB2">
      <w:pPr>
        <w:bidi w:val="0"/>
        <w:rPr>
          <w:rFonts w:hint="default"/>
          <w:lang w:val="en-US" w:eastAsia="zh-CN"/>
        </w:rPr>
      </w:pPr>
    </w:p>
    <w:p w14:paraId="28201F15">
      <w:pPr>
        <w:bidi w:val="0"/>
        <w:rPr>
          <w:rFonts w:hint="default"/>
          <w:lang w:val="en-US" w:eastAsia="zh-CN"/>
        </w:rPr>
      </w:pPr>
    </w:p>
    <w:p w14:paraId="13CD4FA3">
      <w:pPr>
        <w:tabs>
          <w:tab w:val="left" w:pos="67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22778F33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1998226">
      <w:pPr>
        <w:bidi w:val="0"/>
        <w:rPr>
          <w:rFonts w:hint="default"/>
          <w:lang w:val="en-US" w:eastAsia="zh-CN"/>
        </w:rPr>
      </w:pPr>
    </w:p>
    <w:p w14:paraId="5BE7EB04">
      <w:pPr>
        <w:bidi w:val="0"/>
        <w:rPr>
          <w:rFonts w:hint="default"/>
          <w:lang w:val="en-US" w:eastAsia="zh-CN"/>
        </w:rPr>
      </w:pPr>
    </w:p>
    <w:p w14:paraId="3CEAE963">
      <w:pPr>
        <w:bidi w:val="0"/>
        <w:rPr>
          <w:rFonts w:hint="default"/>
          <w:lang w:val="en-US" w:eastAsia="zh-CN"/>
        </w:rPr>
      </w:pPr>
    </w:p>
    <w:p w14:paraId="0B3CE1B6">
      <w:pPr>
        <w:bidi w:val="0"/>
        <w:rPr>
          <w:rFonts w:hint="default"/>
          <w:lang w:val="en-US" w:eastAsia="zh-CN"/>
        </w:rPr>
      </w:pPr>
    </w:p>
    <w:p w14:paraId="48941E2C">
      <w:pPr>
        <w:bidi w:val="0"/>
        <w:rPr>
          <w:rFonts w:hint="default"/>
          <w:lang w:val="en-US" w:eastAsia="zh-CN"/>
        </w:rPr>
      </w:pPr>
    </w:p>
    <w:p w14:paraId="196C7683">
      <w:pPr>
        <w:bidi w:val="0"/>
        <w:rPr>
          <w:rFonts w:hint="default"/>
          <w:lang w:val="en-US" w:eastAsia="zh-CN"/>
        </w:rPr>
      </w:pPr>
    </w:p>
    <w:p w14:paraId="12CF67C2">
      <w:pPr>
        <w:bidi w:val="0"/>
        <w:rPr>
          <w:rFonts w:hint="default"/>
          <w:lang w:val="en-US" w:eastAsia="zh-CN"/>
        </w:rPr>
      </w:pPr>
    </w:p>
    <w:p w14:paraId="061BDF4C">
      <w:pPr>
        <w:bidi w:val="0"/>
        <w:rPr>
          <w:rFonts w:hint="default"/>
          <w:lang w:val="en-US" w:eastAsia="zh-CN"/>
        </w:rPr>
      </w:pPr>
    </w:p>
    <w:p w14:paraId="027B1DB7">
      <w:pPr>
        <w:bidi w:val="0"/>
        <w:rPr>
          <w:rFonts w:hint="default"/>
          <w:lang w:val="en-US" w:eastAsia="zh-CN"/>
        </w:rPr>
      </w:pPr>
    </w:p>
    <w:p w14:paraId="1DF6BB43">
      <w:pPr>
        <w:bidi w:val="0"/>
        <w:rPr>
          <w:rFonts w:hint="default"/>
          <w:lang w:val="en-US" w:eastAsia="zh-CN"/>
        </w:rPr>
      </w:pPr>
    </w:p>
    <w:p w14:paraId="0B9F1FB7">
      <w:pPr>
        <w:bidi w:val="0"/>
        <w:rPr>
          <w:rFonts w:hint="default"/>
          <w:lang w:val="en-US" w:eastAsia="zh-CN"/>
        </w:rPr>
      </w:pPr>
    </w:p>
    <w:p w14:paraId="79AB2E12">
      <w:pPr>
        <w:bidi w:val="0"/>
        <w:rPr>
          <w:rFonts w:hint="default"/>
          <w:lang w:val="en-US" w:eastAsia="zh-CN"/>
        </w:rPr>
      </w:pPr>
    </w:p>
    <w:p w14:paraId="33BA801C">
      <w:pPr>
        <w:bidi w:val="0"/>
        <w:rPr>
          <w:rFonts w:hint="default"/>
          <w:lang w:val="en-US" w:eastAsia="zh-CN"/>
        </w:rPr>
      </w:pPr>
    </w:p>
    <w:p w14:paraId="5267C002">
      <w:pPr>
        <w:bidi w:val="0"/>
        <w:rPr>
          <w:rFonts w:hint="default"/>
          <w:lang w:val="en-US" w:eastAsia="zh-CN"/>
        </w:rPr>
      </w:pPr>
    </w:p>
    <w:p w14:paraId="62FE53AB">
      <w:pPr>
        <w:tabs>
          <w:tab w:val="left" w:pos="1338"/>
        </w:tabs>
        <w:bidi w:val="0"/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296DC4FB">
      <w:pPr>
        <w:tabs>
          <w:tab w:val="left" w:pos="1338"/>
        </w:tabs>
        <w:bidi w:val="0"/>
        <w:jc w:val="left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3225800</wp:posOffset>
            </wp:positionV>
            <wp:extent cx="5049520" cy="5527675"/>
            <wp:effectExtent l="0" t="0" r="17780" b="15875"/>
            <wp:wrapNone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552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-66040</wp:posOffset>
            </wp:positionV>
            <wp:extent cx="6184900" cy="3242310"/>
            <wp:effectExtent l="0" t="0" r="6350" b="15240"/>
            <wp:wrapNone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IwODVlNjkwNGNlNTI5YTg2YzQ0NWY2ODg1MDYyYTgifQ=="/>
  </w:docVars>
  <w:rsids>
    <w:rsidRoot w:val="00000000"/>
    <w:rsid w:val="0D3B7C39"/>
    <w:rsid w:val="1152676C"/>
    <w:rsid w:val="7A6B2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28</Words>
  <Characters>51</Characters>
  <Lines>0</Lines>
  <Paragraphs>0</Paragraphs>
  <TotalTime>3</TotalTime>
  <ScaleCrop>false</ScaleCrop>
  <LinksUpToDate>false</LinksUpToDate>
  <CharactersWithSpaces>54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2024-05-21T08:46:00Z</dcterms:created>
  <dc:creator>招办</dc:creator>
  <cp:lastModifiedBy>Silencieux</cp:lastModifiedBy>
  <dcterms:modified xsi:type="dcterms:W3CDTF">2025-05-26T13:42:44Z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D2C6376E4EFE4147934FCBEF2F0C55B4_12</vt:lpwstr>
  </property>
  <property fmtid="{D5CDD505-2E9C-101B-9397-08002B2CF9AE}" pid="4" name="KSOTemplateDocerSaveRecord">
    <vt:lpwstr>eyJoZGlkIjoiMWE0Nzk4MWJhYTYyNmViMTliNmY1MzYwZTk4YzRkYTgiLCJ1c2VySWQiOiI1NjM4NDM5ODIifQ==</vt:lpwstr>
  </property>
</Properties>
</file>